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78" w:rsidRDefault="00915A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ПОБЕДИТЕЛИ </w:t>
      </w:r>
    </w:p>
    <w:p w:rsidR="006A6078" w:rsidRDefault="00EB76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КОНКУРСА ПО ПОДДЕРЖКЕ СОВРЕМЕННОЙ ДРАМАТУРГИИ В 2021 ГОДУ.</w:t>
      </w:r>
    </w:p>
    <w:tbl>
      <w:tblPr>
        <w:tblStyle w:val="a3"/>
        <w:tblW w:w="10352" w:type="dxa"/>
        <w:jc w:val="center"/>
        <w:tblInd w:w="-1314" w:type="dxa"/>
        <w:tblLook w:val="04A0" w:firstRow="1" w:lastRow="0" w:firstColumn="1" w:lastColumn="0" w:noHBand="0" w:noVBand="1"/>
      </w:tblPr>
      <w:tblGrid>
        <w:gridCol w:w="990"/>
        <w:gridCol w:w="1870"/>
        <w:gridCol w:w="2919"/>
        <w:gridCol w:w="4573"/>
      </w:tblGrid>
      <w:tr w:rsidR="00EB768A" w:rsidRPr="00EB768A" w:rsidTr="00EB768A">
        <w:trPr>
          <w:trHeight w:val="300"/>
          <w:jc w:val="center"/>
        </w:trPr>
        <w:tc>
          <w:tcPr>
            <w:tcW w:w="990" w:type="dxa"/>
          </w:tcPr>
          <w:p w:rsidR="00EB768A" w:rsidRPr="00EB768A" w:rsidRDefault="00EB76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№№</w:t>
            </w:r>
          </w:p>
        </w:tc>
        <w:tc>
          <w:tcPr>
            <w:tcW w:w="1870" w:type="dxa"/>
          </w:tcPr>
          <w:p w:rsidR="00EB768A" w:rsidRPr="00EB768A" w:rsidRDefault="00EB76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Номер заявки</w:t>
            </w:r>
          </w:p>
        </w:tc>
        <w:tc>
          <w:tcPr>
            <w:tcW w:w="2919" w:type="dxa"/>
          </w:tcPr>
          <w:p w:rsidR="00EB768A" w:rsidRPr="00EB768A" w:rsidRDefault="00EB76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Спектакль / режиссер</w:t>
            </w:r>
          </w:p>
        </w:tc>
        <w:tc>
          <w:tcPr>
            <w:tcW w:w="4573" w:type="dxa"/>
          </w:tcPr>
          <w:p w:rsidR="00EB768A" w:rsidRPr="00EB768A" w:rsidRDefault="00EB76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Заявитель</w:t>
            </w:r>
          </w:p>
        </w:tc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21-4-000022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 xml:space="preserve">"Слон и птичка": спектакль для семейного просмотра по сказке Анастасии Момот в инсценировке Анастасии Букреевой / Кузьмин Анатолий 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КУЛЬТУРЫ "НАЦИОНАЛЬНЫЙ ДРАМАТИЧЕСКИЙ ТЕАТР РОССИИ (АЛЕКСАНДРИНСКИЙ ТЕАТР)"</w:t>
            </w:r>
          </w:p>
        </w:tc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21-4-000064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И мы смеемся / Солдатов Константин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"ЦЕНТР ПОДДЕРЖКИ КУЛЬТУРНЫХ ИНИЦИАТИВ "АРТ-ПРОЕКТ"</w:t>
            </w:r>
          </w:p>
        </w:tc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21-4-000002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Шифр / Кулишкин Михаил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ФОНД РАЗВИТИЯ КУЛЬТУРЫ И ИСКУССТВА "ОСОБНЯК"</w:t>
            </w:r>
          </w:p>
        </w:tc>
        <w:bookmarkStart w:id="0" w:name="_GoBack"/>
        <w:bookmarkEnd w:id="0"/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21-4-000007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 xml:space="preserve">Генерал и его семья / </w:t>
            </w:r>
            <w:proofErr w:type="gramStart"/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Крикливый</w:t>
            </w:r>
            <w:proofErr w:type="gramEnd"/>
            <w:r w:rsidRPr="00EB768A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КУЛЬТУРЫ НОВОСИБИРСКОЙ ОБЛАСТИ "НОВОСИБИРСКИЙ АКАДЕМИЧЕСКИЙ МОЛОДЕЖНЫЙ ТЕАТР "ГЛОБУС"</w:t>
            </w:r>
          </w:p>
        </w:tc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21-4-000024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Охота на кабана / Каландаришвили Юлия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АССОЦИАЦИЯ ДЕЯТЕЛЕЙ ИНКЛЮЗИВНОГО ИСКУССТВА "АСДИИСК"</w:t>
            </w:r>
          </w:p>
        </w:tc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21-4-000026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«Тагларнын алтын пубайы» (в переводе с </w:t>
            </w:r>
            <w:proofErr w:type="gramStart"/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хакасского</w:t>
            </w:r>
            <w:proofErr w:type="gramEnd"/>
            <w:r w:rsidRPr="00EB768A">
              <w:rPr>
                <w:rFonts w:ascii="Times New Roman" w:hAnsi="Times New Roman" w:cs="Times New Roman"/>
                <w:sz w:val="20"/>
                <w:szCs w:val="20"/>
              </w:rPr>
              <w:t xml:space="preserve"> – «Золотая колыбель горных духов») / Султреков Максим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КУЛЬТУРЫ РЕСПУБЛИКИ ХАКАСИЯ "ХАКАССКИЙ НАЦИОНАЛЬНЫЙ ТЕАТР КУКОЛ "СКАЗКА" ИМЕНИ Л.Г. УСТИНОВА</w:t>
            </w:r>
          </w:p>
        </w:tc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21-4-000042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Ифигения в Тавриде. Перезагрузка / Артемьев Павел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КУЛЬТУРЫ РЕСПУБЛИКИ КРЫМ "КРЫМСКИЙ ГОСУДАРСТВЕННЫЙ ТЕАТР ЮНОГО ЗРИТЕЛЯ"</w:t>
            </w:r>
          </w:p>
        </w:tc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21-4-000044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"Я танцую..." по пьесе Игоря Витренко "Я танцую как </w:t>
            </w:r>
            <w:proofErr w:type="gramStart"/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дебил</w:t>
            </w:r>
            <w:proofErr w:type="gramEnd"/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" / Абулкатинов Мурат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"ГОСУДАРСТВЕННЫЙ НАЦИОНАЛЬНЫЙ ТЕАТР РЕСПУБЛИКИ КАРЕЛИЯ"</w:t>
            </w:r>
          </w:p>
        </w:tc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21-4-000052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Чему я научился у змеи / Никаноров Александр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ТЕАТР "ЦЕХЪ СВОБОДНЫХ ХУДОЖНИКОВ"</w:t>
            </w:r>
          </w:p>
        </w:tc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21-4-000058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спектакля по пьесе И. Витренко "Я танцую как </w:t>
            </w:r>
            <w:proofErr w:type="gramStart"/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дебил</w:t>
            </w:r>
            <w:proofErr w:type="gramEnd"/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" / Кудря Арсений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КУЛЬТУРЫ "РЯЗАНСКИЙ ГОСУДАРСТВЕННЫЙ ОРДЕНА "ЗНАК ПОЧЕТА" ОБЛАСТНОЙ ТЕАТР ДРАМЫ"</w:t>
            </w:r>
          </w:p>
        </w:tc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21-4-000061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Охота на крыс / Тархов Дмитрий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КУЛЬТУРЫ МОСКОВСКОЙ ОБЛАСТИ "МОСКОВСКИЙ ОБЛАСТНОЙ ГОСУДАРСТВЕННЫЙ ТЕАТР КУКОЛ"</w:t>
            </w:r>
          </w:p>
        </w:tc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21-4-000062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"Жизнь N 1" / Каландаришвили Юлия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"ЦЕНТР ПОДДЕРЖКИ КУЛЬТУРЫ И ИСКУССТВА "ДВИЖЕНИЕ В СТОРОНУ НЕИЗВЕДАННОГО"</w:t>
            </w:r>
          </w:p>
        </w:tc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21-4-000065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Спектакль "Обратная сторона древа" / Кудашов Руслан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КУЛЬТУРЫ "САНКТ ПЕТЕРБУРГСКИЙ БОЛЬШОЙ ТЕАТР КУКОЛ"</w:t>
            </w:r>
          </w:p>
        </w:tc>
      </w:tr>
      <w:tr w:rsidR="00EB768A" w:rsidRPr="00EB768A" w:rsidTr="00EB768A">
        <w:trPr>
          <w:trHeight w:val="300"/>
          <w:jc w:val="center"/>
        </w:trPr>
        <w:tc>
          <w:tcPr>
            <w:tcW w:w="990" w:type="dxa"/>
            <w:vAlign w:val="center"/>
          </w:tcPr>
          <w:p w:rsidR="00EB768A" w:rsidRPr="00EB768A" w:rsidRDefault="00EB76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21-4-000067</w:t>
            </w:r>
          </w:p>
        </w:tc>
        <w:tc>
          <w:tcPr>
            <w:tcW w:w="2919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Постановка спектакля «Ковчег» / Ахмадова Хава</w:t>
            </w:r>
          </w:p>
        </w:tc>
        <w:tc>
          <w:tcPr>
            <w:tcW w:w="4573" w:type="dxa"/>
            <w:vAlign w:val="center"/>
          </w:tcPr>
          <w:p w:rsidR="00EB768A" w:rsidRPr="00EB768A" w:rsidRDefault="00E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68A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"ЧЕЧЕНСКИЙ ГОСУДАРСТВЕННЫЙ ДРАМАТИЧЕСКИЙ ТЕАТР ИМ. ХАНПАШИ НУРАДИЛОВА"</w:t>
            </w:r>
          </w:p>
        </w:tc>
      </w:tr>
    </w:tbl>
    <w:p w:rsidR="006A6078" w:rsidRDefault="006A6078"/>
    <w:sectPr w:rsidR="006A6078" w:rsidSect="00EB768A">
      <w:pgSz w:w="11906" w:h="16838"/>
      <w:pgMar w:top="1134" w:right="850" w:bottom="1134" w:left="170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C77"/>
    <w:multiLevelType w:val="hybridMultilevel"/>
    <w:tmpl w:val="B346FF0A"/>
    <w:lvl w:ilvl="0" w:tplc="B8FA06F2">
      <w:start w:val="1"/>
      <w:numFmt w:val="decimal"/>
      <w:lvlText w:val="%1."/>
      <w:lvlJc w:val="left"/>
      <w:pPr>
        <w:ind w:left="720" w:hanging="360"/>
      </w:pPr>
    </w:lvl>
    <w:lvl w:ilvl="1" w:tplc="BD3A0E6A">
      <w:start w:val="1"/>
      <w:numFmt w:val="lowerLetter"/>
      <w:lvlText w:val="%2."/>
      <w:lvlJc w:val="left"/>
      <w:pPr>
        <w:ind w:left="1440" w:hanging="360"/>
      </w:pPr>
    </w:lvl>
    <w:lvl w:ilvl="2" w:tplc="5A62F91C">
      <w:start w:val="1"/>
      <w:numFmt w:val="lowerRoman"/>
      <w:lvlText w:val="%3."/>
      <w:lvlJc w:val="right"/>
      <w:pPr>
        <w:ind w:left="2160" w:hanging="180"/>
      </w:pPr>
    </w:lvl>
    <w:lvl w:ilvl="3" w:tplc="409CF6E2">
      <w:start w:val="1"/>
      <w:numFmt w:val="decimal"/>
      <w:lvlText w:val="%4."/>
      <w:lvlJc w:val="left"/>
      <w:pPr>
        <w:ind w:left="2880" w:hanging="360"/>
      </w:pPr>
    </w:lvl>
    <w:lvl w:ilvl="4" w:tplc="D0F26188">
      <w:start w:val="1"/>
      <w:numFmt w:val="lowerLetter"/>
      <w:lvlText w:val="%5."/>
      <w:lvlJc w:val="left"/>
      <w:pPr>
        <w:ind w:left="3600" w:hanging="360"/>
      </w:pPr>
    </w:lvl>
    <w:lvl w:ilvl="5" w:tplc="04601B48">
      <w:start w:val="1"/>
      <w:numFmt w:val="lowerRoman"/>
      <w:lvlText w:val="%6."/>
      <w:lvlJc w:val="right"/>
      <w:pPr>
        <w:ind w:left="4320" w:hanging="180"/>
      </w:pPr>
    </w:lvl>
    <w:lvl w:ilvl="6" w:tplc="1B6A15D0">
      <w:start w:val="1"/>
      <w:numFmt w:val="decimal"/>
      <w:lvlText w:val="%7."/>
      <w:lvlJc w:val="left"/>
      <w:pPr>
        <w:ind w:left="5040" w:hanging="360"/>
      </w:pPr>
    </w:lvl>
    <w:lvl w:ilvl="7" w:tplc="189A4B8A">
      <w:start w:val="1"/>
      <w:numFmt w:val="lowerLetter"/>
      <w:lvlText w:val="%8."/>
      <w:lvlJc w:val="left"/>
      <w:pPr>
        <w:ind w:left="5760" w:hanging="360"/>
      </w:pPr>
    </w:lvl>
    <w:lvl w:ilvl="8" w:tplc="659206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FB"/>
    <w:rsid w:val="006A6078"/>
    <w:rsid w:val="008306FB"/>
    <w:rsid w:val="0087010E"/>
    <w:rsid w:val="00915A65"/>
    <w:rsid w:val="00E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2021-05-11T10:14:00Z</dcterms:created>
  <dcterms:modified xsi:type="dcterms:W3CDTF">2021-05-11T16:09:00Z</dcterms:modified>
</cp:coreProperties>
</file>